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B453" w14:textId="0826D256" w:rsidR="00055BEF" w:rsidRPr="00BE49AD" w:rsidRDefault="003118BA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3D2C82" wp14:editId="6FA7BFE2">
            <wp:simplePos x="0" y="0"/>
            <wp:positionH relativeFrom="column">
              <wp:posOffset>3804285</wp:posOffset>
            </wp:positionH>
            <wp:positionV relativeFrom="paragraph">
              <wp:posOffset>-220862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6E34660" wp14:editId="25927092">
            <wp:simplePos x="0" y="0"/>
            <wp:positionH relativeFrom="column">
              <wp:posOffset>1772285</wp:posOffset>
            </wp:positionH>
            <wp:positionV relativeFrom="paragraph">
              <wp:posOffset>-208670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CC69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47BAC670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635B9EE9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CEC43E2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1EF51CE1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3C61AD2B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A3D24C3" w14:textId="77777777" w:rsidR="002B789B" w:rsidRPr="003118BA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0"/>
          <w:szCs w:val="10"/>
          <w:lang w:eastAsia="zh-CN" w:bidi="hi-IN"/>
        </w:rPr>
      </w:pPr>
    </w:p>
    <w:p w14:paraId="1D9C1DDA" w14:textId="77777777" w:rsidR="00D56795" w:rsidRDefault="00D56795" w:rsidP="00D5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110215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14:paraId="5EDE719F" w14:textId="77777777" w:rsidR="00D56795" w:rsidRDefault="00D56795" w:rsidP="00D5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Евпатории Республики Крым </w:t>
      </w:r>
      <w:bookmarkStart w:id="1" w:name="_Hlk15104567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20.10.2023 № 3159-п «</w:t>
      </w:r>
      <w:r w:rsidR="00AC1D32"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оказания муниципальных услуг в социальной сфере </w:t>
      </w:r>
      <w:r w:rsidR="00697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AC1D32"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формировании </w:t>
      </w:r>
    </w:p>
    <w:p w14:paraId="73151F9E" w14:textId="77777777" w:rsidR="00D56795" w:rsidRDefault="00AC1D32" w:rsidP="00D5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социального заказа н</w:t>
      </w:r>
      <w:r w:rsidR="00D5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муниципальных услуг в </w:t>
      </w:r>
    </w:p>
    <w:p w14:paraId="3EE4F316" w14:textId="16B9DB0C" w:rsidR="00E6025F" w:rsidRPr="006971BD" w:rsidRDefault="00AC1D32" w:rsidP="00D5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сфере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городской округ Евпатория</w:t>
      </w:r>
      <w:r w:rsidRPr="00AC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Крым</w:t>
      </w:r>
      <w:r w:rsidR="00D5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bookmarkEnd w:id="1"/>
    <w:p w14:paraId="704E62B7" w14:textId="77777777" w:rsidR="00E6025F" w:rsidRPr="003118BA" w:rsidRDefault="00E6025F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14:paraId="0A2DEA83" w14:textId="77777777" w:rsidR="00E6025F" w:rsidRPr="00AC1D32" w:rsidRDefault="00AC1D32" w:rsidP="00C248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28</w:t>
      </w:r>
      <w:r w:rsidR="005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</w:t>
      </w:r>
      <w:r w:rsidR="00966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</w:t>
      </w:r>
      <w:r w:rsidR="00966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13.07.</w:t>
      </w:r>
      <w:r w:rsidR="005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</w:t>
      </w:r>
      <w:r w:rsidR="009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ганами местного самоуправления) </w:t>
      </w:r>
      <w:r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оказания </w:t>
      </w:r>
      <w:r w:rsidR="009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(муниципальных) </w:t>
      </w:r>
      <w:r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сфере»</w:t>
      </w:r>
      <w:r w:rsidR="00697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Совета министров от 20.07.2023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Крым», </w:t>
      </w:r>
      <w:r w:rsidR="0069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городской округ Евпатория Республики Крым,</w:t>
      </w:r>
      <w:r w:rsidR="006A7B9C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907F6E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907F6E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Евпатории Республики Крым</w:t>
      </w:r>
      <w:r w:rsidR="006A7B9C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AC1D3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 :</w:t>
      </w:r>
    </w:p>
    <w:p w14:paraId="1E8A69F3" w14:textId="77777777" w:rsidR="00E6025F" w:rsidRPr="006A7B9C" w:rsidRDefault="00E6025F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8D48B" w14:textId="70E9FF9B" w:rsidR="00D56795" w:rsidRDefault="00D34F6D" w:rsidP="00D56795">
      <w:pPr>
        <w:pStyle w:val="a3"/>
        <w:numPr>
          <w:ilvl w:val="0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города Евпатории Республики Крым </w:t>
      </w:r>
      <w:r w:rsidR="00D56795" w:rsidRPr="00D56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r w:rsidR="00D5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D5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следующего содержания:</w:t>
      </w:r>
    </w:p>
    <w:p w14:paraId="3F830D87" w14:textId="3AC31CD4" w:rsidR="00D34F6D" w:rsidRPr="00D56795" w:rsidRDefault="00D34F6D" w:rsidP="00D34F6D">
      <w:pPr>
        <w:pStyle w:val="a3"/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настоящего постановления распространяется на правоотношения, возникшие с 1 марта 2023 года.».</w:t>
      </w:r>
    </w:p>
    <w:p w14:paraId="2BDFF31E" w14:textId="1B343318" w:rsidR="005F4FFB" w:rsidRDefault="005F4FFB" w:rsidP="005F4FFB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со дня его обнародования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разделе: «Муниципальные образования», подраздел – «Евпатория»,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Евпатория Республики Крым - </w:t>
      </w:r>
      <w:r w:rsid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http://my-evp.ru в разделе «Документы»,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«Документы администрации» в информационно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общего пользования и подлежит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сообщения о нём в печатных средствах 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учрежденных органом местного самоуправления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Евпатория.</w:t>
      </w:r>
    </w:p>
    <w:p w14:paraId="497E818B" w14:textId="77777777" w:rsidR="00021096" w:rsidRPr="005F4FFB" w:rsidRDefault="00021096" w:rsidP="005F4FFB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FB">
        <w:rPr>
          <w:rFonts w:ascii="Times New Roman" w:eastAsia="Calibri" w:hAnsi="Times New Roman" w:cs="Times New Roman"/>
          <w:sz w:val="24"/>
          <w:szCs w:val="24"/>
        </w:rPr>
        <w:t>Конт</w:t>
      </w:r>
      <w:r w:rsidR="005F4FFB">
        <w:rPr>
          <w:rFonts w:ascii="Times New Roman" w:eastAsia="Calibri" w:hAnsi="Times New Roman" w:cs="Times New Roman"/>
          <w:sz w:val="24"/>
          <w:szCs w:val="24"/>
        </w:rPr>
        <w:t>роль за исполнением настоящего постановления</w:t>
      </w:r>
      <w:r w:rsidRPr="005F4FFB">
        <w:rPr>
          <w:rFonts w:ascii="Times New Roman" w:eastAsia="Calibri" w:hAnsi="Times New Roman" w:cs="Times New Roman"/>
          <w:sz w:val="24"/>
          <w:szCs w:val="24"/>
        </w:rPr>
        <w:t xml:space="preserve"> возложить на первого заместителя главы администрации г</w:t>
      </w:r>
      <w:r w:rsidR="00361EB2">
        <w:rPr>
          <w:rFonts w:ascii="Times New Roman" w:eastAsia="Calibri" w:hAnsi="Times New Roman" w:cs="Times New Roman"/>
          <w:sz w:val="24"/>
          <w:szCs w:val="24"/>
        </w:rPr>
        <w:t xml:space="preserve">орода Евпатории Республики Крым </w:t>
      </w:r>
      <w:proofErr w:type="spellStart"/>
      <w:r w:rsidR="00361EB2">
        <w:rPr>
          <w:rFonts w:ascii="Times New Roman" w:eastAsia="Calibri" w:hAnsi="Times New Roman" w:cs="Times New Roman"/>
          <w:sz w:val="24"/>
          <w:szCs w:val="24"/>
        </w:rPr>
        <w:t>Просоедова</w:t>
      </w:r>
      <w:proofErr w:type="spellEnd"/>
      <w:r w:rsidR="00361EB2">
        <w:rPr>
          <w:rFonts w:ascii="Times New Roman" w:eastAsia="Calibri" w:hAnsi="Times New Roman" w:cs="Times New Roman"/>
          <w:sz w:val="24"/>
          <w:szCs w:val="24"/>
        </w:rPr>
        <w:t xml:space="preserve"> И.И.</w:t>
      </w:r>
    </w:p>
    <w:p w14:paraId="153C7B74" w14:textId="77777777" w:rsidR="00E6025F" w:rsidRPr="003118BA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C58CF55" w14:textId="77777777" w:rsidR="00E6025F" w:rsidRPr="00E6025F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60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14405AE0" w14:textId="32ACA343" w:rsidR="000500A7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                                            </w:t>
      </w:r>
      <w:r w:rsidR="00F1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Демидова </w:t>
      </w:r>
    </w:p>
    <w:p w14:paraId="6C11EC91" w14:textId="77777777" w:rsidR="008B7A0E" w:rsidRPr="00417329" w:rsidRDefault="008B7A0E" w:rsidP="00972B4F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D64E6" w14:textId="77777777"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14:paraId="45048686" w14:textId="77777777"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99AA5" w14:textId="74640514" w:rsidR="008B7A0E" w:rsidRPr="00865C42" w:rsidRDefault="00972B4F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</w:t>
      </w:r>
      <w:r w:rsidR="008B7A0E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B7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A0E" w:rsidRPr="00865C42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</w:t>
      </w:r>
    </w:p>
    <w:p w14:paraId="5A9E8F38" w14:textId="77777777"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0FE94B09" w14:textId="61FBDA6B" w:rsidR="008B7A0E" w:rsidRPr="00865C42" w:rsidRDefault="008B7A0E" w:rsidP="008B7A0E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 w:rsidR="00972B4F">
        <w:rPr>
          <w:rFonts w:ascii="Times New Roman" w:eastAsia="Calibri" w:hAnsi="Times New Roman" w:cs="Times New Roman"/>
          <w:sz w:val="24"/>
          <w:szCs w:val="24"/>
          <w:u w:val="single"/>
        </w:rPr>
        <w:t>Н.Р. Онищенко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03F05D22" w14:textId="77777777"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F73DF">
        <w:rPr>
          <w:rFonts w:ascii="Times New Roman" w:eastAsia="Calibri" w:hAnsi="Times New Roman" w:cs="Times New Roman"/>
          <w:sz w:val="20"/>
          <w:szCs w:val="20"/>
        </w:rPr>
        <w:t>(ФИО)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31920E" w14:textId="77777777" w:rsidR="008B7A0E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03BCFF7A" w14:textId="77777777" w:rsidR="00FE0F67" w:rsidRPr="00A369FC" w:rsidRDefault="00FE0F67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19D60" w14:textId="77777777" w:rsidR="00FE0F67" w:rsidRPr="00FE0F67" w:rsidRDefault="00FE0F67" w:rsidP="00FE0F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F67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471F2C3D" w14:textId="466A99A6" w:rsidR="003214FF" w:rsidRPr="003214FF" w:rsidRDefault="00972B4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сектора </w:t>
      </w:r>
      <w:r w:rsidR="003214FF" w:rsidRPr="003214FF">
        <w:rPr>
          <w:rFonts w:ascii="Times New Roman" w:eastAsia="Calibri" w:hAnsi="Times New Roman" w:cs="Times New Roman"/>
          <w:sz w:val="24"/>
          <w:szCs w:val="24"/>
        </w:rPr>
        <w:t xml:space="preserve">правовой </w:t>
      </w:r>
    </w:p>
    <w:p w14:paraId="11F0FB20" w14:textId="77777777"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14:paraId="64DEC1BB" w14:textId="77777777"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14:paraId="50BB0B3C" w14:textId="2ABE56D8"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="00972B4F">
        <w:rPr>
          <w:rFonts w:ascii="Times New Roman" w:eastAsia="Calibri" w:hAnsi="Times New Roman" w:cs="Times New Roman"/>
          <w:sz w:val="24"/>
          <w:szCs w:val="24"/>
          <w:u w:val="single"/>
        </w:rPr>
        <w:t>К.А. Еременко</w:t>
      </w:r>
      <w:r w:rsidRPr="003214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_</w:t>
      </w:r>
      <w:r w:rsidRPr="003214FF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2AAD0A5" w14:textId="68307002" w:rsidR="008B7A0E" w:rsidRPr="00865C42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Раб.тел._</w:t>
      </w:r>
      <w:r w:rsidRPr="003214FF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972B4F">
        <w:rPr>
          <w:rFonts w:ascii="Times New Roman" w:eastAsia="Calibri" w:hAnsi="Times New Roman" w:cs="Times New Roman"/>
          <w:sz w:val="24"/>
          <w:szCs w:val="24"/>
          <w:u w:val="single"/>
        </w:rPr>
        <w:t>0308</w:t>
      </w:r>
      <w:r w:rsidRPr="003214FF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(ФИО)</w:t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</w:p>
    <w:p w14:paraId="5E13073B" w14:textId="77777777" w:rsidR="003214FF" w:rsidRDefault="003214FF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9529B" w14:textId="77777777"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4FB2B490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14:paraId="15C5D141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</w:t>
      </w:r>
      <w:r w:rsidR="00B3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Михайлик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0F97564" w14:textId="77777777" w:rsidR="008B7A0E" w:rsidRDefault="008B7A0E" w:rsidP="008B7A0E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5D1961CE" w14:textId="77777777" w:rsidR="008B7A0E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A0BEE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14:paraId="2F38791C" w14:textId="2545DF8F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 курирующий</w:t>
      </w:r>
    </w:p>
    <w:p w14:paraId="248B043C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И.И.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Просоедов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14:paraId="042E3C34" w14:textId="77777777"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7CC85886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91161" w14:textId="77777777" w:rsidR="002218AB" w:rsidRP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14:paraId="6A1C8416" w14:textId="77777777" w:rsidR="002218AB" w:rsidRP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контроля                                                       _______</w:t>
      </w:r>
      <w:r w:rsidRPr="00221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Э.А. Шумская</w:t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14:paraId="630435A1" w14:textId="77777777" w:rsid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38A4212" w14:textId="77777777" w:rsidR="002218AB" w:rsidRDefault="002218AB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58B8C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14:paraId="07975FFE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обеспечения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Доморников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54A367D" w14:textId="77777777"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1B19417D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2175A" w14:textId="77777777" w:rsidR="008B7A0E" w:rsidRPr="00A369FC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14:paraId="0C76A15A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8F73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8F7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proofErr w:type="spellEnd"/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« ___»____________________2023                                                           </w:t>
      </w:r>
      <w:r w:rsidRPr="008F73D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E18C260" w14:textId="77777777" w:rsidR="008B7A0E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5BE0E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0F7A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4493A6D8" w14:textId="77777777"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6F74790B" w14:textId="77777777" w:rsidR="008B7A0E" w:rsidRPr="00501422" w:rsidRDefault="008B7A0E" w:rsidP="008B7A0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 Н.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Кумарева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62548D43" w14:textId="77777777" w:rsidR="008B7A0E" w:rsidRPr="00D40C76" w:rsidRDefault="008B7A0E" w:rsidP="00D40C76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60BC1D54" w14:textId="77777777" w:rsidR="008B7A0E" w:rsidRPr="001E33DA" w:rsidRDefault="008B7A0E" w:rsidP="008B7A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2BBDFF20" w14:textId="77777777" w:rsidR="00D37402" w:rsidRDefault="008B7A0E" w:rsidP="008B7A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1E33DA">
        <w:rPr>
          <w:rFonts w:ascii="Times New Roman" w:eastAsia="Calibri" w:hAnsi="Times New Roman" w:cs="Times New Roman"/>
          <w:sz w:val="24"/>
          <w:szCs w:val="24"/>
        </w:rPr>
        <w:t>_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экз.</w:t>
      </w:r>
      <w:r w:rsidRPr="001E33DA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32F13FC6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285DE7" w14:textId="77777777" w:rsidR="00D40C76" w:rsidRDefault="00D40C76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A751FD" w14:textId="77777777" w:rsidR="00D40C76" w:rsidRDefault="00D40C76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01467B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CF9A1EB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4FC587EA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B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оказания муницип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альных услуг в социальной сфере</w:t>
      </w:r>
    </w:p>
    <w:p w14:paraId="67FC0A26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формировании муниципального социального зака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на оказание </w:t>
      </w:r>
      <w:r w:rsidRPr="008B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 в социальной сфе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 на территории муниципального </w:t>
      </w:r>
      <w:r w:rsidRPr="008B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B1E5475" w14:textId="77777777" w:rsidR="008B7A0E" w:rsidRPr="00F15719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59AE19F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01CE77CB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28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закона </w:t>
      </w:r>
      <w:r w:rsidRP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постановлением Совета министров от 20.07.2023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Республики Крым», </w:t>
      </w:r>
      <w:r w:rsidRP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Евпатория Республики Крым.</w:t>
      </w:r>
    </w:p>
    <w:p w14:paraId="68D650DB" w14:textId="77777777" w:rsidR="008B7A0E" w:rsidRPr="00F15719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0E8BE8D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337F986D" w14:textId="007169AD" w:rsidR="00972B4F" w:rsidRDefault="00972B4F" w:rsidP="00935F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ч. 3 ст. 6 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5F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</w:t>
      </w:r>
      <w:r w:rsidR="00935F8C" w:rsidRPr="00935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указанного государственного (муниципального) социального заказа осуществляется в срок до 1 марта 2023 года</w:t>
      </w:r>
      <w:r w:rsidR="00F1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r w:rsidR="00935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проект постановления администрации города Евпатории Республики Крым «</w:t>
      </w:r>
      <w:r w:rsidR="00935F8C" w:rsidRPr="00935F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r w:rsidR="00935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F7405" w14:textId="5E1A7845" w:rsidR="00935F8C" w:rsidRDefault="00935F8C" w:rsidP="00935F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касаются в распространении действия данного постановления на правоотношения с 1 марта 2023 года в соответствии с законодательством РФ. </w:t>
      </w:r>
    </w:p>
    <w:p w14:paraId="4903D5AA" w14:textId="77777777" w:rsidR="008B7A0E" w:rsidRPr="00F15719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28C515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3E1D86CD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0DC94DF4" w14:textId="77777777" w:rsidR="008B7A0E" w:rsidRPr="00F15719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C03732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2F1263CA" w14:textId="2CDF897C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C286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постановления размещен 1</w:t>
      </w:r>
      <w:r w:rsidR="00F157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7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F8B0223" w14:textId="77777777" w:rsidR="008B7A0E" w:rsidRPr="00F15719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2DDFD0A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14B9F942" w14:textId="285C691A" w:rsidR="008B7A0E" w:rsidRPr="00F15719" w:rsidRDefault="008B7A0E" w:rsidP="00F157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 не содержит коррупциогенных факторов.</w:t>
      </w:r>
    </w:p>
    <w:p w14:paraId="28F48BBC" w14:textId="77777777" w:rsidR="00F15719" w:rsidRDefault="00F15719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9C0928" w14:textId="7C38C543" w:rsidR="008B7A0E" w:rsidRDefault="00F15719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Заместитель начальника</w:t>
      </w:r>
      <w:r w:rsidR="008B7A0E"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26181581" w14:textId="77777777" w:rsidR="008B7A0E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3A98212A" w14:textId="48A17075" w:rsidR="00E6025F" w:rsidRPr="00F15719" w:rsidRDefault="008B7A0E" w:rsidP="00F157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F15719">
        <w:rPr>
          <w:rFonts w:ascii="Times New Roman" w:eastAsia="Calibri" w:hAnsi="Times New Roman" w:cs="Times New Roman"/>
          <w:b/>
          <w:sz w:val="24"/>
          <w:szCs w:val="24"/>
        </w:rPr>
        <w:t>Н.Р. Онищенко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sectPr w:rsidR="00E6025F" w:rsidRPr="00F15719" w:rsidSect="003118BA">
      <w:headerReference w:type="default" r:id="rId10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44F5" w14:textId="77777777" w:rsidR="00695ABD" w:rsidRDefault="00695ABD" w:rsidP="00E536EC">
      <w:pPr>
        <w:spacing w:after="0" w:line="240" w:lineRule="auto"/>
      </w:pPr>
      <w:r>
        <w:separator/>
      </w:r>
    </w:p>
  </w:endnote>
  <w:endnote w:type="continuationSeparator" w:id="0">
    <w:p w14:paraId="66DB10CC" w14:textId="77777777" w:rsidR="00695ABD" w:rsidRDefault="00695ABD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C9ED" w14:textId="77777777" w:rsidR="00695ABD" w:rsidRDefault="00695ABD" w:rsidP="00E536EC">
      <w:pPr>
        <w:spacing w:after="0" w:line="240" w:lineRule="auto"/>
      </w:pPr>
      <w:r>
        <w:separator/>
      </w:r>
    </w:p>
  </w:footnote>
  <w:footnote w:type="continuationSeparator" w:id="0">
    <w:p w14:paraId="173664E0" w14:textId="77777777" w:rsidR="00695ABD" w:rsidRDefault="00695ABD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F0F8" w14:textId="77777777" w:rsidR="0064453B" w:rsidRDefault="006445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C17DD8"/>
    <w:multiLevelType w:val="hybridMultilevel"/>
    <w:tmpl w:val="A9082A54"/>
    <w:lvl w:ilvl="0" w:tplc="66007F9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6841">
    <w:abstractNumId w:val="18"/>
  </w:num>
  <w:num w:numId="2" w16cid:durableId="1339425523">
    <w:abstractNumId w:val="6"/>
  </w:num>
  <w:num w:numId="3" w16cid:durableId="226839297">
    <w:abstractNumId w:val="9"/>
  </w:num>
  <w:num w:numId="4" w16cid:durableId="1044448591">
    <w:abstractNumId w:val="19"/>
  </w:num>
  <w:num w:numId="5" w16cid:durableId="1181700930">
    <w:abstractNumId w:val="22"/>
  </w:num>
  <w:num w:numId="6" w16cid:durableId="1566069124">
    <w:abstractNumId w:val="24"/>
  </w:num>
  <w:num w:numId="7" w16cid:durableId="819270957">
    <w:abstractNumId w:val="17"/>
  </w:num>
  <w:num w:numId="8" w16cid:durableId="74589981">
    <w:abstractNumId w:val="26"/>
  </w:num>
  <w:num w:numId="9" w16cid:durableId="363017449">
    <w:abstractNumId w:val="10"/>
  </w:num>
  <w:num w:numId="10" w16cid:durableId="1821311823">
    <w:abstractNumId w:val="11"/>
  </w:num>
  <w:num w:numId="11" w16cid:durableId="334496537">
    <w:abstractNumId w:val="20"/>
  </w:num>
  <w:num w:numId="12" w16cid:durableId="886144196">
    <w:abstractNumId w:val="15"/>
  </w:num>
  <w:num w:numId="13" w16cid:durableId="1297103668">
    <w:abstractNumId w:val="12"/>
  </w:num>
  <w:num w:numId="14" w16cid:durableId="1524518918">
    <w:abstractNumId w:val="25"/>
  </w:num>
  <w:num w:numId="15" w16cid:durableId="1992323606">
    <w:abstractNumId w:val="27"/>
  </w:num>
  <w:num w:numId="16" w16cid:durableId="1134714684">
    <w:abstractNumId w:val="4"/>
  </w:num>
  <w:num w:numId="17" w16cid:durableId="123234618">
    <w:abstractNumId w:val="0"/>
  </w:num>
  <w:num w:numId="18" w16cid:durableId="351492883">
    <w:abstractNumId w:val="5"/>
  </w:num>
  <w:num w:numId="19" w16cid:durableId="732385838">
    <w:abstractNumId w:val="7"/>
  </w:num>
  <w:num w:numId="20" w16cid:durableId="1047873547">
    <w:abstractNumId w:val="14"/>
  </w:num>
  <w:num w:numId="21" w16cid:durableId="115567406">
    <w:abstractNumId w:val="23"/>
  </w:num>
  <w:num w:numId="22" w16cid:durableId="1806661162">
    <w:abstractNumId w:val="1"/>
  </w:num>
  <w:num w:numId="23" w16cid:durableId="760225111">
    <w:abstractNumId w:val="2"/>
  </w:num>
  <w:num w:numId="24" w16cid:durableId="1916625103">
    <w:abstractNumId w:val="3"/>
  </w:num>
  <w:num w:numId="25" w16cid:durableId="1106735554">
    <w:abstractNumId w:val="28"/>
  </w:num>
  <w:num w:numId="26" w16cid:durableId="8392781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6249989">
    <w:abstractNumId w:val="1"/>
    <w:lvlOverride w:ilvl="0">
      <w:startOverride w:val="1"/>
    </w:lvlOverride>
  </w:num>
  <w:num w:numId="28" w16cid:durableId="1718890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4924896">
    <w:abstractNumId w:val="3"/>
    <w:lvlOverride w:ilvl="0">
      <w:startOverride w:val="1"/>
    </w:lvlOverride>
  </w:num>
  <w:num w:numId="30" w16cid:durableId="2136366340">
    <w:abstractNumId w:val="2"/>
    <w:lvlOverride w:ilvl="0">
      <w:startOverride w:val="1"/>
    </w:lvlOverride>
  </w:num>
  <w:num w:numId="31" w16cid:durableId="1370884400">
    <w:abstractNumId w:val="29"/>
  </w:num>
  <w:num w:numId="32" w16cid:durableId="2141797397">
    <w:abstractNumId w:val="13"/>
  </w:num>
  <w:num w:numId="33" w16cid:durableId="1249272747">
    <w:abstractNumId w:val="21"/>
  </w:num>
  <w:num w:numId="34" w16cid:durableId="795028294">
    <w:abstractNumId w:val="8"/>
  </w:num>
  <w:num w:numId="35" w16cid:durableId="1860393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21096"/>
    <w:rsid w:val="00021959"/>
    <w:rsid w:val="0002452F"/>
    <w:rsid w:val="000500A7"/>
    <w:rsid w:val="00054CCC"/>
    <w:rsid w:val="0005524D"/>
    <w:rsid w:val="00055BEF"/>
    <w:rsid w:val="00067AB2"/>
    <w:rsid w:val="000700A9"/>
    <w:rsid w:val="00072F77"/>
    <w:rsid w:val="0007376E"/>
    <w:rsid w:val="00077E3D"/>
    <w:rsid w:val="000D7075"/>
    <w:rsid w:val="0010226B"/>
    <w:rsid w:val="001148C8"/>
    <w:rsid w:val="0012542C"/>
    <w:rsid w:val="001355BC"/>
    <w:rsid w:val="00136291"/>
    <w:rsid w:val="00152DF0"/>
    <w:rsid w:val="0016255A"/>
    <w:rsid w:val="00164A24"/>
    <w:rsid w:val="0018128A"/>
    <w:rsid w:val="001858BD"/>
    <w:rsid w:val="00196261"/>
    <w:rsid w:val="001968BF"/>
    <w:rsid w:val="001A0F26"/>
    <w:rsid w:val="001A5CF5"/>
    <w:rsid w:val="001B54D9"/>
    <w:rsid w:val="001C2861"/>
    <w:rsid w:val="001C3D00"/>
    <w:rsid w:val="001E155D"/>
    <w:rsid w:val="001F5CFA"/>
    <w:rsid w:val="00211297"/>
    <w:rsid w:val="00216965"/>
    <w:rsid w:val="002218AB"/>
    <w:rsid w:val="0024681B"/>
    <w:rsid w:val="002526A2"/>
    <w:rsid w:val="00292BD2"/>
    <w:rsid w:val="002A293F"/>
    <w:rsid w:val="002A3EEE"/>
    <w:rsid w:val="002A6AA7"/>
    <w:rsid w:val="002B5A86"/>
    <w:rsid w:val="002B789B"/>
    <w:rsid w:val="002C5A80"/>
    <w:rsid w:val="002D5876"/>
    <w:rsid w:val="002E0C88"/>
    <w:rsid w:val="002E640D"/>
    <w:rsid w:val="002F7B93"/>
    <w:rsid w:val="003118BA"/>
    <w:rsid w:val="00316F1B"/>
    <w:rsid w:val="003214FF"/>
    <w:rsid w:val="003243BB"/>
    <w:rsid w:val="00343525"/>
    <w:rsid w:val="00345357"/>
    <w:rsid w:val="00361EB2"/>
    <w:rsid w:val="0038779F"/>
    <w:rsid w:val="00394A23"/>
    <w:rsid w:val="00396C7E"/>
    <w:rsid w:val="003A114C"/>
    <w:rsid w:val="003B65C3"/>
    <w:rsid w:val="003D591C"/>
    <w:rsid w:val="003E319C"/>
    <w:rsid w:val="00407A7B"/>
    <w:rsid w:val="00427330"/>
    <w:rsid w:val="00427F50"/>
    <w:rsid w:val="00437A24"/>
    <w:rsid w:val="004408C4"/>
    <w:rsid w:val="00453A18"/>
    <w:rsid w:val="004A2849"/>
    <w:rsid w:val="004A70FB"/>
    <w:rsid w:val="004E1027"/>
    <w:rsid w:val="00505883"/>
    <w:rsid w:val="00506A6E"/>
    <w:rsid w:val="0052548E"/>
    <w:rsid w:val="0053346F"/>
    <w:rsid w:val="0053464A"/>
    <w:rsid w:val="005367D0"/>
    <w:rsid w:val="005373F2"/>
    <w:rsid w:val="00537A81"/>
    <w:rsid w:val="00555FFD"/>
    <w:rsid w:val="00565194"/>
    <w:rsid w:val="00593009"/>
    <w:rsid w:val="0059398F"/>
    <w:rsid w:val="00597576"/>
    <w:rsid w:val="00597CCF"/>
    <w:rsid w:val="005A0721"/>
    <w:rsid w:val="005B75CB"/>
    <w:rsid w:val="005F4FFB"/>
    <w:rsid w:val="005F7B80"/>
    <w:rsid w:val="00612CA1"/>
    <w:rsid w:val="0061486F"/>
    <w:rsid w:val="00622AF3"/>
    <w:rsid w:val="00625172"/>
    <w:rsid w:val="006347D8"/>
    <w:rsid w:val="0063776D"/>
    <w:rsid w:val="0064453B"/>
    <w:rsid w:val="006600AC"/>
    <w:rsid w:val="0066367C"/>
    <w:rsid w:val="006655AB"/>
    <w:rsid w:val="00676861"/>
    <w:rsid w:val="00677321"/>
    <w:rsid w:val="00677D47"/>
    <w:rsid w:val="0068506F"/>
    <w:rsid w:val="00695ABD"/>
    <w:rsid w:val="006971BD"/>
    <w:rsid w:val="006A38B4"/>
    <w:rsid w:val="006A7B9C"/>
    <w:rsid w:val="006B270F"/>
    <w:rsid w:val="006B45BE"/>
    <w:rsid w:val="006D32FC"/>
    <w:rsid w:val="006E1228"/>
    <w:rsid w:val="006F1716"/>
    <w:rsid w:val="00703E62"/>
    <w:rsid w:val="00716D6C"/>
    <w:rsid w:val="00736FA5"/>
    <w:rsid w:val="0074191F"/>
    <w:rsid w:val="00741C4E"/>
    <w:rsid w:val="007664D8"/>
    <w:rsid w:val="007951CD"/>
    <w:rsid w:val="007C01A8"/>
    <w:rsid w:val="007C6C88"/>
    <w:rsid w:val="007D6E3C"/>
    <w:rsid w:val="007E49E3"/>
    <w:rsid w:val="0080666D"/>
    <w:rsid w:val="0082084A"/>
    <w:rsid w:val="0083268D"/>
    <w:rsid w:val="00832C65"/>
    <w:rsid w:val="008614B5"/>
    <w:rsid w:val="00862CCD"/>
    <w:rsid w:val="00863104"/>
    <w:rsid w:val="00865745"/>
    <w:rsid w:val="008662D1"/>
    <w:rsid w:val="0087178C"/>
    <w:rsid w:val="00874558"/>
    <w:rsid w:val="00893C4E"/>
    <w:rsid w:val="008970D0"/>
    <w:rsid w:val="008A705F"/>
    <w:rsid w:val="008B737E"/>
    <w:rsid w:val="008B7A0E"/>
    <w:rsid w:val="008D7547"/>
    <w:rsid w:val="00907F6E"/>
    <w:rsid w:val="00913C56"/>
    <w:rsid w:val="009236B3"/>
    <w:rsid w:val="00935F8C"/>
    <w:rsid w:val="00957DF9"/>
    <w:rsid w:val="00965341"/>
    <w:rsid w:val="0096679D"/>
    <w:rsid w:val="00970CB1"/>
    <w:rsid w:val="00972B4F"/>
    <w:rsid w:val="0099224E"/>
    <w:rsid w:val="009A67A0"/>
    <w:rsid w:val="009B253E"/>
    <w:rsid w:val="009C2B09"/>
    <w:rsid w:val="009C7CFC"/>
    <w:rsid w:val="009E1F5D"/>
    <w:rsid w:val="009F56AD"/>
    <w:rsid w:val="009F6996"/>
    <w:rsid w:val="00A15796"/>
    <w:rsid w:val="00A21EDA"/>
    <w:rsid w:val="00A26CE8"/>
    <w:rsid w:val="00A31A36"/>
    <w:rsid w:val="00A35481"/>
    <w:rsid w:val="00A36D4B"/>
    <w:rsid w:val="00A42049"/>
    <w:rsid w:val="00A43701"/>
    <w:rsid w:val="00A50F6C"/>
    <w:rsid w:val="00A548C1"/>
    <w:rsid w:val="00A71182"/>
    <w:rsid w:val="00A84463"/>
    <w:rsid w:val="00A8618A"/>
    <w:rsid w:val="00A871F2"/>
    <w:rsid w:val="00A902DE"/>
    <w:rsid w:val="00AA2613"/>
    <w:rsid w:val="00AB1D3D"/>
    <w:rsid w:val="00AC1D32"/>
    <w:rsid w:val="00AD1E09"/>
    <w:rsid w:val="00B35488"/>
    <w:rsid w:val="00B35D12"/>
    <w:rsid w:val="00B37C4A"/>
    <w:rsid w:val="00B5676A"/>
    <w:rsid w:val="00B6077B"/>
    <w:rsid w:val="00B8699D"/>
    <w:rsid w:val="00BA3D92"/>
    <w:rsid w:val="00BB35B4"/>
    <w:rsid w:val="00BB468E"/>
    <w:rsid w:val="00BB4B7D"/>
    <w:rsid w:val="00BD1F22"/>
    <w:rsid w:val="00BD40C5"/>
    <w:rsid w:val="00BE49AD"/>
    <w:rsid w:val="00BE611A"/>
    <w:rsid w:val="00C011BC"/>
    <w:rsid w:val="00C12F39"/>
    <w:rsid w:val="00C2258D"/>
    <w:rsid w:val="00C225BB"/>
    <w:rsid w:val="00C2486E"/>
    <w:rsid w:val="00C26314"/>
    <w:rsid w:val="00C366E3"/>
    <w:rsid w:val="00C46040"/>
    <w:rsid w:val="00C52A1B"/>
    <w:rsid w:val="00C60144"/>
    <w:rsid w:val="00C60D61"/>
    <w:rsid w:val="00C75239"/>
    <w:rsid w:val="00C910FA"/>
    <w:rsid w:val="00C96BEB"/>
    <w:rsid w:val="00CD4001"/>
    <w:rsid w:val="00CE0185"/>
    <w:rsid w:val="00CE3D6E"/>
    <w:rsid w:val="00CF0964"/>
    <w:rsid w:val="00CF3A14"/>
    <w:rsid w:val="00D34F6D"/>
    <w:rsid w:val="00D3514C"/>
    <w:rsid w:val="00D37402"/>
    <w:rsid w:val="00D40C76"/>
    <w:rsid w:val="00D456FD"/>
    <w:rsid w:val="00D46C5E"/>
    <w:rsid w:val="00D56795"/>
    <w:rsid w:val="00D62FA8"/>
    <w:rsid w:val="00D64E59"/>
    <w:rsid w:val="00D6792A"/>
    <w:rsid w:val="00D8323E"/>
    <w:rsid w:val="00D90442"/>
    <w:rsid w:val="00D94BDE"/>
    <w:rsid w:val="00DA3BC1"/>
    <w:rsid w:val="00DA7F60"/>
    <w:rsid w:val="00DD2527"/>
    <w:rsid w:val="00DF10C4"/>
    <w:rsid w:val="00DF7EEC"/>
    <w:rsid w:val="00E0384D"/>
    <w:rsid w:val="00E12759"/>
    <w:rsid w:val="00E20A8D"/>
    <w:rsid w:val="00E26676"/>
    <w:rsid w:val="00E46079"/>
    <w:rsid w:val="00E52F25"/>
    <w:rsid w:val="00E536EC"/>
    <w:rsid w:val="00E54641"/>
    <w:rsid w:val="00E6025F"/>
    <w:rsid w:val="00E6133D"/>
    <w:rsid w:val="00E70B2C"/>
    <w:rsid w:val="00E92CFB"/>
    <w:rsid w:val="00EC210F"/>
    <w:rsid w:val="00EC3322"/>
    <w:rsid w:val="00EF2567"/>
    <w:rsid w:val="00F10400"/>
    <w:rsid w:val="00F12294"/>
    <w:rsid w:val="00F15719"/>
    <w:rsid w:val="00F4325C"/>
    <w:rsid w:val="00F92B52"/>
    <w:rsid w:val="00FC0575"/>
    <w:rsid w:val="00FE0F67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F0B4"/>
  <w15:docId w15:val="{E6F75042-9060-42AC-8D6D-5AA5664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6"/>
    <w:uiPriority w:val="59"/>
    <w:rsid w:val="000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7B98-0FF7-4BA3-9DE7-5DF2A36B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kab20-02</cp:lastModifiedBy>
  <cp:revision>17</cp:revision>
  <cp:lastPrinted>2023-11-17T05:40:00Z</cp:lastPrinted>
  <dcterms:created xsi:type="dcterms:W3CDTF">2023-09-11T07:48:00Z</dcterms:created>
  <dcterms:modified xsi:type="dcterms:W3CDTF">2023-11-17T06:37:00Z</dcterms:modified>
</cp:coreProperties>
</file>